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64471" w14:textId="77777777" w:rsidR="00703034" w:rsidRPr="002F4AD7" w:rsidRDefault="00703034" w:rsidP="002F4AD7">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b/>
          <w:bCs/>
          <w:kern w:val="0"/>
          <w:sz w:val="24"/>
          <w:szCs w:val="24"/>
          <w:lang w:eastAsia="tr-TR"/>
          <w14:ligatures w14:val="none"/>
        </w:rPr>
        <w:t>Sakarya Kadın ve Genç Girişimciler Kurulları, 2. Girişimcilik Çalıştayı’nda 2025 Yol Haritasını Belirledi</w:t>
      </w:r>
    </w:p>
    <w:p w14:paraId="5F7C813C" w14:textId="77777777" w:rsidR="00703034" w:rsidRPr="002F4AD7" w:rsidRDefault="00703034" w:rsidP="002F4AD7">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kern w:val="0"/>
          <w:sz w:val="24"/>
          <w:szCs w:val="24"/>
          <w:lang w:eastAsia="tr-TR"/>
          <w14:ligatures w14:val="none"/>
        </w:rPr>
        <w:t>Sakarya Ticaret ve Sanayi Odası (SATSO) bünyesinde faaliyet gösteren TOBB Sakarya İl Kadın ve Genç Girişimciler Kurulu İcra Komiteleri, İzmir’de gerçekleştirilen 2. Girişimcilik Çalıştayı’nda 2025 yılına yönelik yol haritalarını belirledi.</w:t>
      </w:r>
    </w:p>
    <w:p w14:paraId="4676C100" w14:textId="77777777" w:rsidR="00703034" w:rsidRPr="002F4AD7" w:rsidRDefault="00703034" w:rsidP="002F4AD7">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kern w:val="0"/>
          <w:sz w:val="24"/>
          <w:szCs w:val="24"/>
          <w:lang w:eastAsia="tr-TR"/>
          <w14:ligatures w14:val="none"/>
        </w:rPr>
        <w:t>2023 yılında ilki düzenlenen ve bundan sonraki yıllarda da gelenekselleştirilmesi hedeflenen çalıştayda, girişimcilik ekosistemi odağında faaliyet ve projeler planlandı. SATSO Yönetim Kurulu’nun (Y.K.) desteğiyle organize edilen çalıştaya, SATSO Yönetim Kurulu Başkanı A. Akgün Altuğ, Y.K. Başkan Yardımcısı Gökhan Tiryaki, Y.K. Üyeleri Bilal Arabacıoğlu ve Orhan Gazi Kılıçaslan, SATSO Genel Sekreteri Şevket Kırıcı, Kadın Girişimciler Kurulu İcra Komitesi Başkanı Elvan Bilgehan Dikici, Genç Girişimciler Kurulu İcra Komitesi Başkanı Semih Çiftçi ve Kadın ve Genç Girişimciler Kurulu İcra Komitesi Üyeleri katıldı.</w:t>
      </w:r>
    </w:p>
    <w:p w14:paraId="54D6ED8C" w14:textId="77777777" w:rsidR="00703034" w:rsidRPr="002F4AD7" w:rsidRDefault="00703034" w:rsidP="002F4AD7">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kern w:val="0"/>
          <w:sz w:val="24"/>
          <w:szCs w:val="24"/>
          <w:lang w:eastAsia="tr-TR"/>
          <w14:ligatures w14:val="none"/>
        </w:rPr>
        <w:t>Çalıştay kapsamında, kadın ve genç girişimcilerden oluşan dört ayrı masada şu konular ele alındı:</w:t>
      </w:r>
    </w:p>
    <w:p w14:paraId="5463F7D0" w14:textId="35D34506" w:rsidR="00703034" w:rsidRPr="002F4AD7" w:rsidRDefault="00703034" w:rsidP="002F4AD7">
      <w:pPr>
        <w:numPr>
          <w:ilvl w:val="0"/>
          <w:numId w:val="2"/>
        </w:num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b/>
          <w:bCs/>
          <w:kern w:val="0"/>
          <w:sz w:val="24"/>
          <w:szCs w:val="24"/>
          <w:lang w:eastAsia="tr-TR"/>
          <w14:ligatures w14:val="none"/>
        </w:rPr>
        <w:t>Yenilikçi ve sürdürülebilir iş modelleri</w:t>
      </w:r>
      <w:r w:rsidRPr="002F4AD7">
        <w:rPr>
          <w:rFonts w:ascii="Arial" w:eastAsia="Times New Roman" w:hAnsi="Arial" w:cs="Arial"/>
          <w:kern w:val="0"/>
          <w:sz w:val="24"/>
          <w:szCs w:val="24"/>
          <w:lang w:eastAsia="tr-TR"/>
          <w14:ligatures w14:val="none"/>
        </w:rPr>
        <w:t>,</w:t>
      </w:r>
    </w:p>
    <w:p w14:paraId="1A26CC3E" w14:textId="32CB8E11" w:rsidR="00703034" w:rsidRPr="002F4AD7" w:rsidRDefault="00703034" w:rsidP="002F4AD7">
      <w:pPr>
        <w:numPr>
          <w:ilvl w:val="0"/>
          <w:numId w:val="2"/>
        </w:num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b/>
          <w:bCs/>
          <w:kern w:val="0"/>
          <w:sz w:val="24"/>
          <w:szCs w:val="24"/>
          <w:lang w:eastAsia="tr-TR"/>
          <w14:ligatures w14:val="none"/>
        </w:rPr>
        <w:t>Girişimcilik için eğitim ve mentorluk stratejileri</w:t>
      </w:r>
      <w:r w:rsidRPr="002F4AD7">
        <w:rPr>
          <w:rFonts w:ascii="Arial" w:eastAsia="Times New Roman" w:hAnsi="Arial" w:cs="Arial"/>
          <w:kern w:val="0"/>
          <w:sz w:val="24"/>
          <w:szCs w:val="24"/>
          <w:lang w:eastAsia="tr-TR"/>
          <w14:ligatures w14:val="none"/>
        </w:rPr>
        <w:t>,</w:t>
      </w:r>
    </w:p>
    <w:p w14:paraId="5D762CA8" w14:textId="50AF0273" w:rsidR="00703034" w:rsidRPr="002F4AD7" w:rsidRDefault="00703034" w:rsidP="002F4AD7">
      <w:pPr>
        <w:numPr>
          <w:ilvl w:val="0"/>
          <w:numId w:val="2"/>
        </w:num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b/>
          <w:bCs/>
          <w:kern w:val="0"/>
          <w:sz w:val="24"/>
          <w:szCs w:val="24"/>
          <w:lang w:eastAsia="tr-TR"/>
          <w14:ligatures w14:val="none"/>
        </w:rPr>
        <w:t>İş birlikleri ve ağ kurma stratejileri</w:t>
      </w:r>
      <w:r w:rsidRPr="002F4AD7">
        <w:rPr>
          <w:rFonts w:ascii="Arial" w:eastAsia="Times New Roman" w:hAnsi="Arial" w:cs="Arial"/>
          <w:kern w:val="0"/>
          <w:sz w:val="24"/>
          <w:szCs w:val="24"/>
          <w:lang w:eastAsia="tr-TR"/>
          <w14:ligatures w14:val="none"/>
        </w:rPr>
        <w:t>,</w:t>
      </w:r>
    </w:p>
    <w:p w14:paraId="199C0379" w14:textId="77ED53C0" w:rsidR="00703034" w:rsidRPr="002F4AD7" w:rsidRDefault="00703034" w:rsidP="002F4AD7">
      <w:pPr>
        <w:numPr>
          <w:ilvl w:val="0"/>
          <w:numId w:val="2"/>
        </w:num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b/>
          <w:bCs/>
          <w:kern w:val="0"/>
          <w:sz w:val="24"/>
          <w:szCs w:val="24"/>
          <w:lang w:eastAsia="tr-TR"/>
          <w14:ligatures w14:val="none"/>
        </w:rPr>
        <w:t>Dijital dönüşüm ve küresel pazarlara erişim</w:t>
      </w:r>
      <w:r w:rsidRPr="002F4AD7">
        <w:rPr>
          <w:rFonts w:ascii="Arial" w:eastAsia="Times New Roman" w:hAnsi="Arial" w:cs="Arial"/>
          <w:kern w:val="0"/>
          <w:sz w:val="24"/>
          <w:szCs w:val="24"/>
          <w:lang w:eastAsia="tr-TR"/>
          <w14:ligatures w14:val="none"/>
        </w:rPr>
        <w:t>.</w:t>
      </w:r>
    </w:p>
    <w:p w14:paraId="113DF5A7" w14:textId="724185CC" w:rsidR="00703034" w:rsidRPr="002F4AD7" w:rsidRDefault="00703034" w:rsidP="002F4AD7">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kern w:val="0"/>
          <w:sz w:val="24"/>
          <w:szCs w:val="24"/>
          <w:lang w:eastAsia="tr-TR"/>
          <w14:ligatures w14:val="none"/>
        </w:rPr>
        <w:t>Katılımcılar, beyin fırtınası yöntemiyle odak alanları tespit edip sorun analizlerini yaparak çözüm önerileri geliştirdi. Sorunların çözümüne yönelik paydaş kurum ve kuruluşlar da çalıştayda belirlendi. Çalıştayın sonunda her masadan bir temsilci, masalarının çıktısını tüm katılımcılarla paylaştı.</w:t>
      </w:r>
    </w:p>
    <w:p w14:paraId="18D4C8B4" w14:textId="77777777" w:rsidR="00703034" w:rsidRPr="002F4AD7" w:rsidRDefault="00703034" w:rsidP="002F4AD7">
      <w:pPr>
        <w:spacing w:before="100" w:beforeAutospacing="1" w:after="100" w:afterAutospacing="1" w:line="240" w:lineRule="auto"/>
        <w:jc w:val="both"/>
        <w:rPr>
          <w:rFonts w:ascii="Arial" w:eastAsia="Times New Roman" w:hAnsi="Arial" w:cs="Arial"/>
          <w:b/>
          <w:bCs/>
          <w:kern w:val="0"/>
          <w:sz w:val="24"/>
          <w:szCs w:val="24"/>
          <w:lang w:eastAsia="tr-TR"/>
          <w14:ligatures w14:val="none"/>
        </w:rPr>
      </w:pPr>
      <w:r w:rsidRPr="002F4AD7">
        <w:rPr>
          <w:rFonts w:ascii="Arial" w:eastAsia="Times New Roman" w:hAnsi="Arial" w:cs="Arial"/>
          <w:b/>
          <w:bCs/>
          <w:kern w:val="0"/>
          <w:sz w:val="24"/>
          <w:szCs w:val="24"/>
          <w:lang w:eastAsia="tr-TR"/>
          <w14:ligatures w14:val="none"/>
        </w:rPr>
        <w:t>Kadın ve Genç Girişimciler Kurulu Başkanlarından Mesajlar</w:t>
      </w:r>
    </w:p>
    <w:p w14:paraId="1105C018" w14:textId="3624522B" w:rsidR="00703034" w:rsidRPr="002F4AD7" w:rsidRDefault="00703034" w:rsidP="002F4AD7">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kern w:val="0"/>
          <w:sz w:val="24"/>
          <w:szCs w:val="24"/>
          <w:lang w:eastAsia="tr-TR"/>
          <w14:ligatures w14:val="none"/>
        </w:rPr>
        <w:t>Kadın Girişimciler Kurulu İcra Komitesi Başkanı Elvan Bilgehan Dikici ve Genç Girişimciler Kurulu İcra Komitesi Başkanı Semih Çiftçi, çalıştayın girişimcilik ekosistemini geliştirmeye yönelik önemli bir adım olduğunu vurguladılar. 2025 yılının bu çalıştayın çıktıları doğrultusunda şekilleneceğine dikkat çekerek, katılımcılara katkılarından dolayı teşekkür ettiler.</w:t>
      </w:r>
    </w:p>
    <w:p w14:paraId="50BE311D" w14:textId="4F48EC24" w:rsidR="00703034" w:rsidRPr="002F4AD7" w:rsidRDefault="00B167BF" w:rsidP="002F4AD7">
      <w:pPr>
        <w:spacing w:before="100" w:beforeAutospacing="1" w:after="100" w:afterAutospacing="1" w:line="240" w:lineRule="auto"/>
        <w:jc w:val="both"/>
        <w:rPr>
          <w:rFonts w:ascii="Arial" w:eastAsia="Times New Roman" w:hAnsi="Arial" w:cs="Arial"/>
          <w:b/>
          <w:bCs/>
          <w:kern w:val="0"/>
          <w:sz w:val="24"/>
          <w:szCs w:val="24"/>
          <w:lang w:eastAsia="tr-TR"/>
          <w14:ligatures w14:val="none"/>
        </w:rPr>
      </w:pPr>
      <w:r>
        <w:rPr>
          <w:rFonts w:ascii="Arial" w:eastAsia="Times New Roman" w:hAnsi="Arial" w:cs="Arial"/>
          <w:b/>
          <w:bCs/>
          <w:kern w:val="0"/>
          <w:sz w:val="24"/>
          <w:szCs w:val="24"/>
          <w:lang w:eastAsia="tr-TR"/>
          <w14:ligatures w14:val="none"/>
        </w:rPr>
        <w:t>Başkan Altuğ: “</w:t>
      </w:r>
      <w:r w:rsidRPr="00B167BF">
        <w:rPr>
          <w:rFonts w:ascii="Arial" w:eastAsia="Times New Roman" w:hAnsi="Arial" w:cs="Arial"/>
          <w:b/>
          <w:bCs/>
          <w:kern w:val="0"/>
          <w:sz w:val="24"/>
          <w:szCs w:val="24"/>
          <w:lang w:eastAsia="tr-TR"/>
          <w14:ligatures w14:val="none"/>
        </w:rPr>
        <w:t>Sakarya’mızın girişimcilik hafızası çok güçlü</w:t>
      </w:r>
      <w:r>
        <w:rPr>
          <w:rFonts w:ascii="Arial" w:eastAsia="Times New Roman" w:hAnsi="Arial" w:cs="Arial"/>
          <w:b/>
          <w:bCs/>
          <w:kern w:val="0"/>
          <w:sz w:val="24"/>
          <w:szCs w:val="24"/>
          <w:lang w:eastAsia="tr-TR"/>
          <w14:ligatures w14:val="none"/>
        </w:rPr>
        <w:t>”</w:t>
      </w:r>
    </w:p>
    <w:p w14:paraId="61657426" w14:textId="56E2E447" w:rsidR="00DC63E3" w:rsidRPr="002F4AD7" w:rsidRDefault="00703034" w:rsidP="002F4AD7">
      <w:pPr>
        <w:spacing w:before="100" w:beforeAutospacing="1" w:after="100" w:afterAutospacing="1" w:line="240" w:lineRule="auto"/>
        <w:jc w:val="both"/>
        <w:rPr>
          <w:rFonts w:ascii="Arial" w:eastAsia="Times New Roman" w:hAnsi="Arial" w:cs="Arial"/>
          <w:kern w:val="0"/>
          <w:sz w:val="24"/>
          <w:szCs w:val="24"/>
          <w:lang w:eastAsia="tr-TR"/>
          <w14:ligatures w14:val="none"/>
        </w:rPr>
      </w:pPr>
      <w:r w:rsidRPr="002F4AD7">
        <w:rPr>
          <w:rFonts w:ascii="Arial" w:eastAsia="Times New Roman" w:hAnsi="Arial" w:cs="Arial"/>
          <w:kern w:val="0"/>
          <w:sz w:val="24"/>
          <w:szCs w:val="24"/>
          <w:lang w:eastAsia="tr-TR"/>
          <w14:ligatures w14:val="none"/>
        </w:rPr>
        <w:t>SATSO Yönetim Kurulu Başkanı A. Akgün Altuğ, yaptığı konuşmada şunları ifade etti:</w:t>
      </w:r>
      <w:r w:rsidRPr="002F4AD7">
        <w:rPr>
          <w:rFonts w:ascii="Arial" w:eastAsia="Times New Roman" w:hAnsi="Arial" w:cs="Arial"/>
          <w:kern w:val="0"/>
          <w:sz w:val="24"/>
          <w:szCs w:val="24"/>
          <w:lang w:eastAsia="tr-TR"/>
          <w14:ligatures w14:val="none"/>
        </w:rPr>
        <w:br/>
        <w:t xml:space="preserve">“2023 yılında başlattığımız girişimcilik çalıştayını her yıl düzenleyerek gelenekselleştirmeyi arzuluyoruz. Bugün kadın ve genç girişimcilerimiz ortak bir hedef doğrultusunda bir araya gelerek 2025 yılına yönelik planlamalar yaptı. Her fikir, büyük bir kıvılcım yaratabilir; bu nedenle bu toplantının çıktıları oldukça önemli. </w:t>
      </w:r>
      <w:r w:rsidR="00DE0841" w:rsidRPr="002F4AD7">
        <w:rPr>
          <w:rFonts w:ascii="Arial" w:eastAsia="Times New Roman" w:hAnsi="Arial" w:cs="Arial"/>
          <w:kern w:val="0"/>
          <w:sz w:val="24"/>
          <w:szCs w:val="24"/>
          <w:lang w:eastAsia="tr-TR"/>
          <w14:ligatures w14:val="none"/>
        </w:rPr>
        <w:t>Sakarya’mızın</w:t>
      </w:r>
      <w:r w:rsidRPr="002F4AD7">
        <w:rPr>
          <w:rFonts w:ascii="Arial" w:eastAsia="Times New Roman" w:hAnsi="Arial" w:cs="Arial"/>
          <w:kern w:val="0"/>
          <w:sz w:val="24"/>
          <w:szCs w:val="24"/>
          <w:lang w:eastAsia="tr-TR"/>
          <w14:ligatures w14:val="none"/>
        </w:rPr>
        <w:t xml:space="preserve"> girişimcilik hafızası çok güçlü. İyi işleyen bir girişimcilik ekosistemi, sosyal kalkınmayı ve ekonomiyi destekleyecek birçok fırsat yaratır. Bu anlamda birlikte yapacak çok işimiz var. Çalıştayımızın çıktılarının yol haritamızı oluşturmasını diliyor, katkılarından dolayı icra komitesi başkanlarımıza, üyelerimize ve tüm personelimize teşekkür ediyorum.”</w:t>
      </w:r>
      <w:r w:rsidR="00793E5C">
        <w:rPr>
          <w:rFonts w:ascii="Arial" w:eastAsia="Times New Roman" w:hAnsi="Arial" w:cs="Arial"/>
          <w:kern w:val="0"/>
          <w:sz w:val="24"/>
          <w:szCs w:val="24"/>
          <w:lang w:eastAsia="tr-TR"/>
          <w14:ligatures w14:val="none"/>
        </w:rPr>
        <w:t xml:space="preserve"> dedi.</w:t>
      </w:r>
    </w:p>
    <w:sectPr w:rsidR="00DC63E3" w:rsidRPr="002F4A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F4E66"/>
    <w:multiLevelType w:val="multilevel"/>
    <w:tmpl w:val="DF9E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736A94"/>
    <w:multiLevelType w:val="multilevel"/>
    <w:tmpl w:val="101AF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4453234">
    <w:abstractNumId w:val="1"/>
  </w:num>
  <w:num w:numId="2" w16cid:durableId="1264075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88"/>
    <w:rsid w:val="001C7DF7"/>
    <w:rsid w:val="00205CBA"/>
    <w:rsid w:val="002C0047"/>
    <w:rsid w:val="002E518D"/>
    <w:rsid w:val="002F4AD7"/>
    <w:rsid w:val="00317E88"/>
    <w:rsid w:val="003A44E7"/>
    <w:rsid w:val="003E4207"/>
    <w:rsid w:val="0046226D"/>
    <w:rsid w:val="0069580E"/>
    <w:rsid w:val="00703034"/>
    <w:rsid w:val="00703715"/>
    <w:rsid w:val="00793E5C"/>
    <w:rsid w:val="008F3B11"/>
    <w:rsid w:val="00977A12"/>
    <w:rsid w:val="00A35A87"/>
    <w:rsid w:val="00A86CB8"/>
    <w:rsid w:val="00B167BF"/>
    <w:rsid w:val="00B37D4B"/>
    <w:rsid w:val="00C20B25"/>
    <w:rsid w:val="00D25210"/>
    <w:rsid w:val="00DC63E3"/>
    <w:rsid w:val="00DE0841"/>
    <w:rsid w:val="00FF61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BBBF6"/>
  <w15:chartTrackingRefBased/>
  <w15:docId w15:val="{FF741CAB-5AF0-4276-AB0B-3E05F038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17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17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17E8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17E8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17E8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17E8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17E8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17E8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17E8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17E8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17E8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17E8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17E8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17E8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17E8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17E8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17E8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17E88"/>
    <w:rPr>
      <w:rFonts w:eastAsiaTheme="majorEastAsia" w:cstheme="majorBidi"/>
      <w:color w:val="272727" w:themeColor="text1" w:themeTint="D8"/>
    </w:rPr>
  </w:style>
  <w:style w:type="paragraph" w:styleId="KonuBal">
    <w:name w:val="Title"/>
    <w:basedOn w:val="Normal"/>
    <w:next w:val="Normal"/>
    <w:link w:val="KonuBalChar"/>
    <w:uiPriority w:val="10"/>
    <w:qFormat/>
    <w:rsid w:val="00317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17E8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17E8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17E8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17E8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17E88"/>
    <w:rPr>
      <w:i/>
      <w:iCs/>
      <w:color w:val="404040" w:themeColor="text1" w:themeTint="BF"/>
    </w:rPr>
  </w:style>
  <w:style w:type="paragraph" w:styleId="ListeParagraf">
    <w:name w:val="List Paragraph"/>
    <w:basedOn w:val="Normal"/>
    <w:uiPriority w:val="34"/>
    <w:qFormat/>
    <w:rsid w:val="00317E88"/>
    <w:pPr>
      <w:ind w:left="720"/>
      <w:contextualSpacing/>
    </w:pPr>
  </w:style>
  <w:style w:type="character" w:styleId="GlVurgulama">
    <w:name w:val="Intense Emphasis"/>
    <w:basedOn w:val="VarsaylanParagrafYazTipi"/>
    <w:uiPriority w:val="21"/>
    <w:qFormat/>
    <w:rsid w:val="00317E88"/>
    <w:rPr>
      <w:i/>
      <w:iCs/>
      <w:color w:val="0F4761" w:themeColor="accent1" w:themeShade="BF"/>
    </w:rPr>
  </w:style>
  <w:style w:type="paragraph" w:styleId="GlAlnt">
    <w:name w:val="Intense Quote"/>
    <w:basedOn w:val="Normal"/>
    <w:next w:val="Normal"/>
    <w:link w:val="GlAlntChar"/>
    <w:uiPriority w:val="30"/>
    <w:qFormat/>
    <w:rsid w:val="00317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17E88"/>
    <w:rPr>
      <w:i/>
      <w:iCs/>
      <w:color w:val="0F4761" w:themeColor="accent1" w:themeShade="BF"/>
    </w:rPr>
  </w:style>
  <w:style w:type="character" w:styleId="GlBavuru">
    <w:name w:val="Intense Reference"/>
    <w:basedOn w:val="VarsaylanParagrafYazTipi"/>
    <w:uiPriority w:val="32"/>
    <w:qFormat/>
    <w:rsid w:val="00317E88"/>
    <w:rPr>
      <w:b/>
      <w:bCs/>
      <w:smallCaps/>
      <w:color w:val="0F4761" w:themeColor="accent1" w:themeShade="BF"/>
      <w:spacing w:val="5"/>
    </w:rPr>
  </w:style>
  <w:style w:type="paragraph" w:styleId="NormalWeb">
    <w:name w:val="Normal (Web)"/>
    <w:basedOn w:val="Normal"/>
    <w:uiPriority w:val="99"/>
    <w:semiHidden/>
    <w:unhideWhenUsed/>
    <w:rsid w:val="0070303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7030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822447">
      <w:bodyDiv w:val="1"/>
      <w:marLeft w:val="0"/>
      <w:marRight w:val="0"/>
      <w:marTop w:val="0"/>
      <w:marBottom w:val="0"/>
      <w:divBdr>
        <w:top w:val="none" w:sz="0" w:space="0" w:color="auto"/>
        <w:left w:val="none" w:sz="0" w:space="0" w:color="auto"/>
        <w:bottom w:val="none" w:sz="0" w:space="0" w:color="auto"/>
        <w:right w:val="none" w:sz="0" w:space="0" w:color="auto"/>
      </w:divBdr>
    </w:div>
    <w:div w:id="817302909">
      <w:bodyDiv w:val="1"/>
      <w:marLeft w:val="0"/>
      <w:marRight w:val="0"/>
      <w:marTop w:val="0"/>
      <w:marBottom w:val="0"/>
      <w:divBdr>
        <w:top w:val="none" w:sz="0" w:space="0" w:color="auto"/>
        <w:left w:val="none" w:sz="0" w:space="0" w:color="auto"/>
        <w:bottom w:val="none" w:sz="0" w:space="0" w:color="auto"/>
        <w:right w:val="none" w:sz="0" w:space="0" w:color="auto"/>
      </w:divBdr>
    </w:div>
    <w:div w:id="1061632587">
      <w:bodyDiv w:val="1"/>
      <w:marLeft w:val="0"/>
      <w:marRight w:val="0"/>
      <w:marTop w:val="0"/>
      <w:marBottom w:val="0"/>
      <w:divBdr>
        <w:top w:val="none" w:sz="0" w:space="0" w:color="auto"/>
        <w:left w:val="none" w:sz="0" w:space="0" w:color="auto"/>
        <w:bottom w:val="none" w:sz="0" w:space="0" w:color="auto"/>
        <w:right w:val="none" w:sz="0" w:space="0" w:color="auto"/>
      </w:divBdr>
    </w:div>
    <w:div w:id="209801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419</Words>
  <Characters>2393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2024-12-23T09:50:00Z</dcterms:created>
  <dcterms:modified xsi:type="dcterms:W3CDTF">2024-12-23T10:24:00Z</dcterms:modified>
</cp:coreProperties>
</file>